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hanging="2"/>
        <w:rPr>
          <w:rFonts w:ascii="Archivo SemiBold" w:cs="Archivo SemiBold" w:eastAsia="Archivo SemiBold" w:hAnsi="Archivo SemiBo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hanging="2"/>
        <w:rPr>
          <w:rFonts w:ascii="Archivo SemiBold" w:cs="Archivo SemiBold" w:eastAsia="Archivo SemiBold" w:hAnsi="Archivo SemiBold"/>
          <w:sz w:val="24"/>
          <w:szCs w:val="24"/>
        </w:rPr>
      </w:pPr>
      <w:r w:rsidDel="00000000" w:rsidR="00000000" w:rsidRPr="00000000">
        <w:rPr>
          <w:rFonts w:ascii="Archivo SemiBold" w:cs="Archivo SemiBold" w:eastAsia="Archivo SemiBold" w:hAnsi="Archivo SemiBold"/>
          <w:sz w:val="24"/>
          <w:szCs w:val="24"/>
          <w:rtl w:val="0"/>
        </w:rPr>
        <w:t xml:space="preserve">// Divadlo Continuo v letošním roce pozve diváky do světa příběhů lidí, kteří žili, pracovali nebo pobývali v dnes již opuštěné ubytovně Blanice v Týně nad Vltavou.</w:t>
      </w:r>
    </w:p>
    <w:p w:rsidR="00000000" w:rsidDel="00000000" w:rsidP="00000000" w:rsidRDefault="00000000" w:rsidRPr="00000000" w14:paraId="00000003">
      <w:pPr>
        <w:ind w:hanging="2"/>
        <w:rPr>
          <w:rFonts w:ascii="Archivo Light" w:cs="Archivo Light" w:eastAsia="Archivo Light" w:hAnsi="Archiv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hanging="2"/>
        <w:rPr>
          <w:rFonts w:ascii="Archivo SemiBold" w:cs="Archivo SemiBold" w:eastAsia="Archivo SemiBold" w:hAnsi="Archivo SemiBold"/>
          <w:sz w:val="24"/>
          <w:szCs w:val="24"/>
        </w:rPr>
      </w:pPr>
      <w:r w:rsidDel="00000000" w:rsidR="00000000" w:rsidRPr="00000000">
        <w:rPr>
          <w:rFonts w:ascii="Archivo SemiBold" w:cs="Archivo SemiBold" w:eastAsia="Archivo SemiBold" w:hAnsi="Archivo SemiBold"/>
          <w:sz w:val="24"/>
          <w:szCs w:val="24"/>
          <w:rtl w:val="0"/>
        </w:rPr>
        <w:t xml:space="preserve">HOTEL FATIGUE</w:t>
      </w:r>
    </w:p>
    <w:p w:rsidR="00000000" w:rsidDel="00000000" w:rsidP="00000000" w:rsidRDefault="00000000" w:rsidRPr="00000000" w14:paraId="00000005">
      <w:pPr>
        <w:ind w:hanging="2"/>
        <w:rPr>
          <w:rFonts w:ascii="Archivo Light" w:cs="Archivo Light" w:eastAsia="Archivo Light" w:hAnsi="Archiv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Rule="auto"/>
        <w:ind w:hanging="2"/>
        <w:rPr>
          <w:rFonts w:ascii="Archivo Light" w:cs="Archivo Light" w:eastAsia="Archivo Light" w:hAnsi="Archivo Light"/>
          <w:i w:val="1"/>
          <w:iCs w:val="1"/>
          <w:sz w:val="24"/>
          <w:szCs w:val="24"/>
        </w:rPr>
      </w:pPr>
      <w:r w:rsidDel="00000000" w:rsidR="00000000" w:rsidRPr="00000000">
        <w:rPr>
          <w:rFonts w:ascii="Archivo Light" w:cs="Archivo Light" w:eastAsia="Archivo Light" w:hAnsi="Archivo Light"/>
          <w:i w:val="1"/>
          <w:iCs w:val="1"/>
          <w:sz w:val="24"/>
          <w:szCs w:val="24"/>
          <w:rtl w:val="0"/>
        </w:rPr>
        <w:t xml:space="preserve">8. 6. 2026 tisková zpráva Divadla Continuo</w:t>
      </w:r>
    </w:p>
    <w:p w:rsidR="00000000" w:rsidDel="00000000" w:rsidP="00000000" w:rsidRDefault="00000000" w:rsidRPr="00000000" w14:paraId="00000007">
      <w:pPr>
        <w:spacing w:after="160" w:lineRule="auto"/>
        <w:ind w:hanging="2"/>
        <w:rPr>
          <w:rFonts w:ascii="Archivo SemiBold" w:cs="Archivo SemiBold" w:eastAsia="Archivo SemiBold" w:hAnsi="Archivo SemiBold"/>
          <w:sz w:val="24"/>
          <w:szCs w:val="24"/>
        </w:rPr>
      </w:pPr>
      <w:r w:rsidDel="00000000" w:rsidR="00000000" w:rsidRPr="00000000">
        <w:rPr>
          <w:rFonts w:ascii="Archivo SemiBold" w:cs="Archivo SemiBold" w:eastAsia="Archivo SemiBold" w:hAnsi="Archivo SemiBold"/>
          <w:sz w:val="24"/>
          <w:szCs w:val="24"/>
          <w:rtl w:val="0"/>
        </w:rPr>
        <w:t xml:space="preserve">(Malovice, Jihočeský kraj, ČR) Divadlo Continuo letos v létě promění opuštěné prostory bývalé ubytovny Blanice v Týně nad Vltavou v Hotel Fatigue. Inscenace s podtitulem “divadlo inspirované skutečnými příběhy skutečných lidí” přinese divadelní pohled na novodobou historii regionu a propojí mezinárodní tým performerů s členy místních, často opomíjených komunit. Inscenace je součástí festivalu site-specific a imerzivního divadla Jižní Svéráz 2026, který se koná ve spolupráci s EHMK České Budějovice 2028. V období od 28. července do 11. srpna 2026 odehraje Continuo celkem 11 představení, vždy od 19 hodin.</w:t>
      </w:r>
    </w:p>
    <w:p w:rsidR="00000000" w:rsidDel="00000000" w:rsidP="00000000" w:rsidRDefault="00000000" w:rsidRPr="00000000" w14:paraId="00000008">
      <w:pPr>
        <w:spacing w:after="160" w:lineRule="auto"/>
        <w:ind w:hanging="2"/>
        <w:rPr>
          <w:rFonts w:ascii="Archivo Light" w:cs="Archivo Light" w:eastAsia="Archivo Light" w:hAnsi="Archivo Light"/>
          <w:sz w:val="24"/>
          <w:szCs w:val="24"/>
        </w:rPr>
      </w:pPr>
      <w:r w:rsidDel="00000000" w:rsidR="00000000" w:rsidRPr="00000000">
        <w:rPr>
          <w:rFonts w:ascii="Archivo Light" w:cs="Archivo Light" w:eastAsia="Archivo Light" w:hAnsi="Archivo Light"/>
          <w:sz w:val="24"/>
          <w:szCs w:val="24"/>
          <w:rtl w:val="0"/>
        </w:rPr>
        <w:t xml:space="preserve">Continuo se v rámci svého zkoumání zapomenutých míst a příběhů jižních Čech letos zaměřuje na opuštěné prostory ubytovny Blanice, která vznikla v 80. letech pro ubytování stavebníků a pracovníků Jaderné elektrárny Temelín. Později sloužila jako hotel, evakuační centrum během povodní v roce 2002 i dočasný domov pro ukrajinské ženy prchající před válkou.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Archivo Light" w:cs="Archivo Light" w:eastAsia="Archivo Light" w:hAnsi="Archivo Light"/>
          <w:sz w:val="24"/>
          <w:szCs w:val="24"/>
          <w:shd w:fill="efefef" w:val="clear"/>
        </w:rPr>
      </w:pPr>
      <w:r w:rsidDel="00000000" w:rsidR="00000000" w:rsidRPr="00000000">
        <w:rPr>
          <w:rFonts w:ascii="Archivo Light" w:cs="Archivo Light" w:eastAsia="Archivo Light" w:hAnsi="Archivo Light"/>
          <w:sz w:val="24"/>
          <w:szCs w:val="24"/>
          <w:rtl w:val="0"/>
        </w:rPr>
        <w:t xml:space="preserve">Právě zde vzniká Hotel Fatigue, inscenace mapující příběhy lidí, kteří se ocitli na cestě mezi odchodem a novým začátkem. Svou pozornost tvůrci zaměřují na témata “příběhů z okraje”, ať už se jedná o zkušenost s násilným vysídlením, hledáním domova, osamělosti či sociálního vyloučení. Na projektu se také podílejí někteří členové místních komunit, včetně lidí s mentálním či fyzickým znevýhodněním, kteří vystoupí po boku mezinárodních performerů.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Archivo Light" w:cs="Archivo Light" w:eastAsia="Archivo Light" w:hAnsi="Archivo Light"/>
          <w:sz w:val="24"/>
          <w:szCs w:val="24"/>
        </w:rPr>
      </w:pPr>
      <w:r w:rsidDel="00000000" w:rsidR="00000000" w:rsidRPr="00000000">
        <w:rPr>
          <w:rFonts w:ascii="Archivo Light" w:cs="Archivo Light" w:eastAsia="Archivo Light" w:hAnsi="Archivo Light"/>
          <w:i w:val="1"/>
          <w:iCs w:val="1"/>
          <w:sz w:val="24"/>
          <w:szCs w:val="24"/>
          <w:highlight w:val="white"/>
          <w:rtl w:val="0"/>
        </w:rPr>
        <w:t xml:space="preserve">“Jak bývá pro site-specific projekty Continua typické, scénář se odvíjí zejména od samotného místa a jeho historie. V letošním roce se s tvůrčím týmem zaměřujeme hlavně na příběhy lidí, kteří jsou s ubytovnou spjati. Zdi Blanice v sobě nesou stopy únavy - té fyzické z těžké práce na stavbě Jaderné elektrárny Temelín, ale i té psychické z nuceného vystěhování, útěku před válkou nebo živelnou katastrofou.”</w:t>
      </w:r>
      <w:r w:rsidDel="00000000" w:rsidR="00000000" w:rsidRPr="00000000">
        <w:rPr>
          <w:rFonts w:ascii="Archivo Light" w:cs="Archivo Light" w:eastAsia="Archivo Light" w:hAnsi="Archivo Light"/>
          <w:sz w:val="24"/>
          <w:szCs w:val="24"/>
          <w:highlight w:val="white"/>
          <w:rtl w:val="0"/>
        </w:rPr>
        <w:t xml:space="preserve"> říká umělecký vedoucí souboru a režisér inscenace Pavel Štourač. K inscenaci dále dodává: </w:t>
      </w:r>
      <w:r w:rsidDel="00000000" w:rsidR="00000000" w:rsidRPr="00000000">
        <w:rPr>
          <w:rFonts w:ascii="Archivo Light" w:cs="Archivo Light" w:eastAsia="Archivo Light" w:hAnsi="Archivo Light"/>
          <w:i w:val="1"/>
          <w:iCs w:val="1"/>
          <w:sz w:val="24"/>
          <w:szCs w:val="24"/>
          <w:highlight w:val="white"/>
          <w:rtl w:val="0"/>
        </w:rPr>
        <w:t xml:space="preserve">„Během projektu se setkávají lidé, kteří by se za běžných okolností možná nikdy nepotkali. I v tom pro mě spočívá smysl tohoto projektu. Nejde jen o příběhy, které vyprávíme divákům, ale i o to, že se během projektu potkávají lidé z odlišných prostředí a s různými životními zkušenostmi.“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Rule="auto"/>
        <w:ind w:hanging="2"/>
        <w:rPr>
          <w:rFonts w:ascii="Archivo Light" w:cs="Archivo Light" w:eastAsia="Archivo Light" w:hAnsi="Archivo Light"/>
          <w:sz w:val="24"/>
          <w:szCs w:val="24"/>
        </w:rPr>
      </w:pPr>
      <w:r w:rsidDel="00000000" w:rsidR="00000000" w:rsidRPr="00000000">
        <w:rPr>
          <w:rFonts w:ascii="Archivo Light" w:cs="Archivo Light" w:eastAsia="Archivo Light" w:hAnsi="Archivo Light"/>
          <w:sz w:val="24"/>
          <w:szCs w:val="24"/>
          <w:rtl w:val="0"/>
        </w:rPr>
        <w:t xml:space="preserve">Diváky během více než dvouhodinové inscenace čeká putování pokoji, chodbami i společnými prostory bývalého hotelového areálu za doprovodu živé hudby. Setkají se s desítkami postav a stanou se součástí divadelních situací odehrávajících se v jejich bezprostřední blízkosti. Hotel Fatigue promění opuštěnou budovu v živý divadelní prostor plný vzpomínek a nečekaných setkání.</w:t>
      </w:r>
    </w:p>
    <w:p w:rsidR="00000000" w:rsidDel="00000000" w:rsidP="00000000" w:rsidRDefault="00000000" w:rsidRPr="00000000" w14:paraId="0000000C">
      <w:pPr>
        <w:ind w:hanging="2"/>
        <w:rPr>
          <w:rFonts w:ascii="Archivo Light" w:cs="Archivo Light" w:eastAsia="Archivo Light" w:hAnsi="Archiv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hanging="2"/>
        <w:rPr>
          <w:rFonts w:ascii="Archivo Light" w:cs="Archivo Light" w:eastAsia="Archivo Light" w:hAnsi="Archivo Light"/>
          <w:sz w:val="24"/>
          <w:szCs w:val="24"/>
        </w:rPr>
      </w:pPr>
      <w:r w:rsidDel="00000000" w:rsidR="00000000" w:rsidRPr="00000000">
        <w:rPr>
          <w:rFonts w:ascii="Archivo SemiBold" w:cs="Archivo SemiBold" w:eastAsia="Archivo SemiBold" w:hAnsi="Archivo SemiBold"/>
          <w:sz w:val="24"/>
          <w:szCs w:val="24"/>
          <w:rtl w:val="0"/>
        </w:rPr>
        <w:t xml:space="preserve">Divadlo Continuo</w:t>
      </w:r>
      <w:r w:rsidDel="00000000" w:rsidR="00000000" w:rsidRPr="00000000">
        <w:rPr>
          <w:rFonts w:ascii="Archivo Light" w:cs="Archivo Light" w:eastAsia="Archivo Light" w:hAnsi="Archivo Light"/>
          <w:sz w:val="24"/>
          <w:szCs w:val="24"/>
          <w:rtl w:val="0"/>
        </w:rPr>
        <w:t xml:space="preserve"> je mezinárodní nezávislý divadelní soubor založený v roce 1992 Helenou a Pavlem Štouračovými. Sídlí a tvoří v jihočeských Malovicích na statku Švestkový Dvůr. Ve své tvorbě propojuje fyzické herectví s postupy loutkového divadla, živou hudbou a výraznou výtvarnou stylizací. Kromě toho se skupina od roku 1997 věnuje site-specific projektům v nedivadelních prostorách. Za více než 30 let své existence vytvořil soubor několik desítek inscenací a projektů a získal řadu ocenění.</w:t>
      </w:r>
    </w:p>
    <w:p w:rsidR="00000000" w:rsidDel="00000000" w:rsidP="00000000" w:rsidRDefault="00000000" w:rsidRPr="00000000" w14:paraId="0000000E">
      <w:pPr>
        <w:ind w:hanging="2"/>
        <w:rPr>
          <w:rFonts w:ascii="Archivo Light" w:cs="Archivo Light" w:eastAsia="Archivo Light" w:hAnsi="Archiv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hanging="2"/>
        <w:rPr>
          <w:rFonts w:ascii="Archivo Light" w:cs="Archivo Light" w:eastAsia="Archivo Light" w:hAnsi="Archiv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hanging="2"/>
        <w:rPr>
          <w:rFonts w:ascii="Archivo Light" w:cs="Archivo Light" w:eastAsia="Archivo Light" w:hAnsi="Archivo Light"/>
          <w:sz w:val="24"/>
          <w:szCs w:val="24"/>
        </w:rPr>
      </w:pPr>
      <w:r w:rsidDel="00000000" w:rsidR="00000000" w:rsidRPr="00000000">
        <w:rPr>
          <w:rFonts w:ascii="Archivo Light" w:cs="Archivo Light" w:eastAsia="Archivo Light" w:hAnsi="Archivo Light"/>
          <w:sz w:val="24"/>
          <w:szCs w:val="24"/>
          <w:rtl w:val="0"/>
        </w:rPr>
        <w:t xml:space="preserve">HOTEL FATIGUE</w:t>
      </w:r>
    </w:p>
    <w:p w:rsidR="00000000" w:rsidDel="00000000" w:rsidP="00000000" w:rsidRDefault="00000000" w:rsidRPr="00000000" w14:paraId="00000011">
      <w:pPr>
        <w:ind w:hanging="2"/>
        <w:rPr>
          <w:rFonts w:ascii="Archivo Light" w:cs="Archivo Light" w:eastAsia="Archivo Light" w:hAnsi="Archivo Light"/>
          <w:sz w:val="24"/>
          <w:szCs w:val="24"/>
        </w:rPr>
      </w:pPr>
      <w:r w:rsidDel="00000000" w:rsidR="00000000" w:rsidRPr="00000000">
        <w:rPr>
          <w:rFonts w:ascii="Archivo Light" w:cs="Archivo Light" w:eastAsia="Archivo Light" w:hAnsi="Archivo Light"/>
          <w:sz w:val="24"/>
          <w:szCs w:val="24"/>
          <w:rtl w:val="0"/>
        </w:rPr>
        <w:t xml:space="preserve">28. 7.– 11. 8. 2026 / 19:00</w:t>
      </w:r>
    </w:p>
    <w:p w:rsidR="00000000" w:rsidDel="00000000" w:rsidP="00000000" w:rsidRDefault="00000000" w:rsidRPr="00000000" w14:paraId="00000012">
      <w:pPr>
        <w:ind w:hanging="2"/>
        <w:rPr>
          <w:rFonts w:ascii="Archivo Light" w:cs="Archivo Light" w:eastAsia="Archivo Light" w:hAnsi="Archivo Light"/>
          <w:sz w:val="24"/>
          <w:szCs w:val="24"/>
        </w:rPr>
      </w:pPr>
      <w:r w:rsidDel="00000000" w:rsidR="00000000" w:rsidRPr="00000000">
        <w:rPr>
          <w:rFonts w:ascii="Archivo Light" w:cs="Archivo Light" w:eastAsia="Archivo Light" w:hAnsi="Archivo Light"/>
          <w:sz w:val="24"/>
          <w:szCs w:val="24"/>
          <w:rtl w:val="0"/>
        </w:rPr>
        <w:t xml:space="preserve">Týn nad Vltavou</w:t>
      </w:r>
    </w:p>
    <w:p w:rsidR="00000000" w:rsidDel="00000000" w:rsidP="00000000" w:rsidRDefault="00000000" w:rsidRPr="00000000" w14:paraId="00000013">
      <w:pPr>
        <w:ind w:hanging="2"/>
        <w:rPr>
          <w:rFonts w:ascii="Archivo Light" w:cs="Archivo Light" w:eastAsia="Archivo Light" w:hAnsi="Archivo Light"/>
          <w:sz w:val="24"/>
          <w:szCs w:val="24"/>
        </w:rPr>
      </w:pPr>
      <w:r w:rsidDel="00000000" w:rsidR="00000000" w:rsidRPr="00000000">
        <w:rPr>
          <w:rFonts w:ascii="Archivo Light" w:cs="Archivo Light" w:eastAsia="Archivo Light" w:hAnsi="Archivo Light"/>
          <w:sz w:val="24"/>
          <w:szCs w:val="24"/>
          <w:rtl w:val="0"/>
        </w:rPr>
        <w:t xml:space="preserve">Bývalá ubytovna Blanice</w:t>
      </w:r>
    </w:p>
    <w:p w:rsidR="00000000" w:rsidDel="00000000" w:rsidP="00000000" w:rsidRDefault="00000000" w:rsidRPr="00000000" w14:paraId="00000014">
      <w:pPr>
        <w:ind w:hanging="2"/>
        <w:rPr>
          <w:rFonts w:ascii="Archivo Light" w:cs="Archivo Light" w:eastAsia="Archivo Light" w:hAnsi="Archiv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hanging="2"/>
        <w:rPr>
          <w:rFonts w:ascii="Archivo Light" w:cs="Archivo Light" w:eastAsia="Archivo Light" w:hAnsi="Archivo Light"/>
          <w:sz w:val="24"/>
          <w:szCs w:val="24"/>
          <w:highlight w:val="white"/>
        </w:rPr>
      </w:pPr>
      <w:r w:rsidDel="00000000" w:rsidR="00000000" w:rsidRPr="00000000">
        <w:rPr>
          <w:rFonts w:ascii="Archivo Light" w:cs="Archivo Light" w:eastAsia="Archivo Light" w:hAnsi="Archivo Light"/>
          <w:sz w:val="24"/>
          <w:szCs w:val="24"/>
          <w:highlight w:val="white"/>
          <w:rtl w:val="0"/>
        </w:rPr>
        <w:t xml:space="preserve">Předprodej vstupenek na webu festivalu </w:t>
      </w:r>
      <w:hyperlink r:id="rId6">
        <w:r w:rsidDel="00000000" w:rsidR="00000000" w:rsidRPr="00000000">
          <w:rPr>
            <w:rFonts w:ascii="Archivo Light" w:cs="Archivo Light" w:eastAsia="Archivo Light" w:hAnsi="Archivo Light"/>
            <w:color w:val="0563c1"/>
            <w:sz w:val="24"/>
            <w:szCs w:val="24"/>
            <w:highlight w:val="white"/>
            <w:u w:val="single"/>
            <w:rtl w:val="0"/>
          </w:rPr>
          <w:t xml:space="preserve">jiznisveraz.cz</w:t>
        </w:r>
      </w:hyperlink>
      <w:r w:rsidDel="00000000" w:rsidR="00000000" w:rsidRPr="00000000">
        <w:rPr>
          <w:rFonts w:ascii="Archivo Light" w:cs="Archivo Light" w:eastAsia="Archivo Light" w:hAnsi="Archivo Light"/>
          <w:sz w:val="24"/>
          <w:szCs w:val="24"/>
          <w:highlight w:val="white"/>
          <w:rtl w:val="0"/>
        </w:rPr>
        <w:t xml:space="preserve"> nebo na místě 1 hodinu před začátkem představení do vyprodání kapacity.</w:t>
      </w:r>
    </w:p>
    <w:p w:rsidR="00000000" w:rsidDel="00000000" w:rsidP="00000000" w:rsidRDefault="00000000" w:rsidRPr="00000000" w14:paraId="00000016">
      <w:pPr>
        <w:ind w:hanging="2"/>
        <w:rPr>
          <w:rFonts w:ascii="Archivo Light" w:cs="Archivo Light" w:eastAsia="Archivo Light" w:hAnsi="Archiv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hanging="2"/>
        <w:rPr>
          <w:rFonts w:ascii="Archivo Light" w:cs="Archivo Light" w:eastAsia="Archivo Light" w:hAnsi="Archivo Light"/>
          <w:color w:val="00000a"/>
          <w:sz w:val="24"/>
          <w:szCs w:val="24"/>
        </w:rPr>
      </w:pPr>
      <w:r w:rsidDel="00000000" w:rsidR="00000000" w:rsidRPr="00000000">
        <w:rPr>
          <w:rFonts w:ascii="Archivo Light" w:cs="Archivo Light" w:eastAsia="Archivo Light" w:hAnsi="Archivo Light"/>
          <w:color w:val="00000a"/>
          <w:sz w:val="24"/>
          <w:szCs w:val="24"/>
          <w:rtl w:val="0"/>
        </w:rPr>
        <w:t xml:space="preserve">Ceny vstupenek: </w:t>
      </w:r>
    </w:p>
    <w:p w:rsidR="00000000" w:rsidDel="00000000" w:rsidP="00000000" w:rsidRDefault="00000000" w:rsidRPr="00000000" w14:paraId="00000018">
      <w:pPr>
        <w:ind w:hanging="2"/>
        <w:rPr>
          <w:rFonts w:ascii="Archivo Light" w:cs="Archivo Light" w:eastAsia="Archivo Light" w:hAnsi="Archivo Light"/>
          <w:color w:val="00000a"/>
          <w:sz w:val="24"/>
          <w:szCs w:val="24"/>
        </w:rPr>
      </w:pPr>
      <w:r w:rsidDel="00000000" w:rsidR="00000000" w:rsidRPr="00000000">
        <w:rPr>
          <w:rFonts w:ascii="Archivo Light" w:cs="Archivo Light" w:eastAsia="Archivo Light" w:hAnsi="Archivo Light"/>
          <w:color w:val="00000a"/>
          <w:sz w:val="24"/>
          <w:szCs w:val="24"/>
          <w:rtl w:val="0"/>
        </w:rPr>
        <w:t xml:space="preserve">Základní vstupné 490,- / snížená 340,- (senioři, studenti)</w:t>
      </w:r>
    </w:p>
    <w:p w:rsidR="00000000" w:rsidDel="00000000" w:rsidP="00000000" w:rsidRDefault="00000000" w:rsidRPr="00000000" w14:paraId="00000019">
      <w:pPr>
        <w:ind w:hanging="2"/>
        <w:rPr>
          <w:rFonts w:ascii="Archivo Light" w:cs="Archivo Light" w:eastAsia="Archivo Light" w:hAnsi="Archivo Light"/>
          <w:color w:val="00000a"/>
          <w:sz w:val="24"/>
          <w:szCs w:val="24"/>
        </w:rPr>
      </w:pPr>
      <w:r w:rsidDel="00000000" w:rsidR="00000000" w:rsidRPr="00000000">
        <w:rPr>
          <w:rFonts w:ascii="Archivo Light" w:cs="Archivo Light" w:eastAsia="Archivo Light" w:hAnsi="Archivo Light"/>
          <w:color w:val="00000a"/>
          <w:sz w:val="24"/>
          <w:szCs w:val="24"/>
          <w:rtl w:val="0"/>
        </w:rPr>
        <w:t xml:space="preserve">ZTP 50% ze základní ceny vstupenky</w:t>
      </w:r>
    </w:p>
    <w:p w:rsidR="00000000" w:rsidDel="00000000" w:rsidP="00000000" w:rsidRDefault="00000000" w:rsidRPr="00000000" w14:paraId="0000001A">
      <w:pPr>
        <w:ind w:hanging="2"/>
        <w:rPr>
          <w:rFonts w:ascii="Archivo Light" w:cs="Archivo Light" w:eastAsia="Archivo Light" w:hAnsi="Archivo Light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hanging="2"/>
        <w:rPr>
          <w:rFonts w:ascii="Archivo Light" w:cs="Archivo Light" w:eastAsia="Archivo Light" w:hAnsi="Archivo Light"/>
          <w:color w:val="00000a"/>
          <w:sz w:val="24"/>
          <w:szCs w:val="24"/>
        </w:rPr>
      </w:pPr>
      <w:r w:rsidDel="00000000" w:rsidR="00000000" w:rsidRPr="00000000">
        <w:rPr>
          <w:rFonts w:ascii="Archivo Light" w:cs="Archivo Light" w:eastAsia="Archivo Light" w:hAnsi="Archivo Light"/>
          <w:color w:val="00000a"/>
          <w:sz w:val="24"/>
          <w:szCs w:val="24"/>
          <w:rtl w:val="0"/>
        </w:rPr>
        <w:t xml:space="preserve">Fotografie k projektu Michal Hančovský, ke stažení </w:t>
      </w:r>
      <w:hyperlink r:id="rId7">
        <w:r w:rsidDel="00000000" w:rsidR="00000000" w:rsidRPr="00000000">
          <w:rPr>
            <w:rFonts w:ascii="Archivo Light" w:cs="Archivo Light" w:eastAsia="Archivo Light" w:hAnsi="Archivo Light"/>
            <w:color w:val="1155cc"/>
            <w:sz w:val="24"/>
            <w:szCs w:val="24"/>
            <w:u w:val="single"/>
            <w:rtl w:val="0"/>
          </w:rPr>
          <w:t xml:space="preserve">zde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hanging="2"/>
        <w:rPr>
          <w:rFonts w:ascii="Archivo Light" w:cs="Archivo Light" w:eastAsia="Archivo Light" w:hAnsi="Archivo Light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hanging="2"/>
        <w:rPr>
          <w:rFonts w:ascii="Archivo Light" w:cs="Archivo Light" w:eastAsia="Archivo Light" w:hAnsi="Archivo Light"/>
          <w:color w:val="00000a"/>
          <w:sz w:val="24"/>
          <w:szCs w:val="24"/>
        </w:rPr>
      </w:pPr>
      <w:r w:rsidDel="00000000" w:rsidR="00000000" w:rsidRPr="00000000">
        <w:rPr>
          <w:rFonts w:ascii="Archivo Light" w:cs="Archivo Light" w:eastAsia="Archivo Light" w:hAnsi="Archivo Light"/>
          <w:color w:val="00000a"/>
          <w:sz w:val="24"/>
          <w:szCs w:val="24"/>
          <w:rtl w:val="0"/>
        </w:rPr>
        <w:t xml:space="preserve">________________</w:t>
      </w:r>
    </w:p>
    <w:p w:rsidR="00000000" w:rsidDel="00000000" w:rsidP="00000000" w:rsidRDefault="00000000" w:rsidRPr="00000000" w14:paraId="0000001E">
      <w:pPr>
        <w:ind w:hanging="2"/>
        <w:rPr>
          <w:rFonts w:ascii="Archivo Light" w:cs="Archivo Light" w:eastAsia="Archivo Light" w:hAnsi="Archivo Light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hanging="2"/>
        <w:rPr>
          <w:rFonts w:ascii="Archivo Light" w:cs="Archivo Light" w:eastAsia="Archivo Light" w:hAnsi="Archivo Light"/>
          <w:color w:val="00000a"/>
          <w:sz w:val="24"/>
          <w:szCs w:val="24"/>
        </w:rPr>
      </w:pPr>
      <w:r w:rsidDel="00000000" w:rsidR="00000000" w:rsidRPr="00000000">
        <w:rPr>
          <w:rFonts w:ascii="Archivo Light" w:cs="Archivo Light" w:eastAsia="Archivo Light" w:hAnsi="Archivo Light"/>
          <w:color w:val="00000a"/>
          <w:sz w:val="24"/>
          <w:szCs w:val="24"/>
          <w:rtl w:val="0"/>
        </w:rPr>
        <w:t xml:space="preserve">Kontakt pro média:</w:t>
      </w:r>
    </w:p>
    <w:p w:rsidR="00000000" w:rsidDel="00000000" w:rsidP="00000000" w:rsidRDefault="00000000" w:rsidRPr="00000000" w14:paraId="00000020">
      <w:pPr>
        <w:ind w:hanging="2"/>
        <w:rPr>
          <w:rFonts w:ascii="Archivo Light" w:cs="Archivo Light" w:eastAsia="Archivo Light" w:hAnsi="Archivo Light"/>
          <w:color w:val="00000a"/>
          <w:sz w:val="24"/>
          <w:szCs w:val="24"/>
        </w:rPr>
      </w:pPr>
      <w:r w:rsidDel="00000000" w:rsidR="00000000" w:rsidRPr="00000000">
        <w:rPr>
          <w:rFonts w:ascii="Archivo Light" w:cs="Archivo Light" w:eastAsia="Archivo Light" w:hAnsi="Archivo Light"/>
          <w:color w:val="00000a"/>
          <w:sz w:val="24"/>
          <w:szCs w:val="24"/>
          <w:rtl w:val="0"/>
        </w:rPr>
        <w:t xml:space="preserve">Barbora Klauserová</w:t>
      </w:r>
    </w:p>
    <w:p w:rsidR="00000000" w:rsidDel="00000000" w:rsidP="00000000" w:rsidRDefault="00000000" w:rsidRPr="00000000" w14:paraId="00000021">
      <w:pPr>
        <w:ind w:hanging="2"/>
        <w:rPr>
          <w:rFonts w:ascii="Archivo Light" w:cs="Archivo Light" w:eastAsia="Archivo Light" w:hAnsi="Archivo Light"/>
          <w:color w:val="00000a"/>
          <w:sz w:val="24"/>
          <w:szCs w:val="24"/>
        </w:rPr>
      </w:pPr>
      <w:r w:rsidDel="00000000" w:rsidR="00000000" w:rsidRPr="00000000">
        <w:rPr>
          <w:rFonts w:ascii="Archivo Light" w:cs="Archivo Light" w:eastAsia="Archivo Light" w:hAnsi="Archivo Light"/>
          <w:color w:val="00000a"/>
          <w:sz w:val="24"/>
          <w:szCs w:val="24"/>
          <w:rtl w:val="0"/>
        </w:rPr>
        <w:t xml:space="preserve">barbora.klauserova@continuo.cz</w:t>
      </w:r>
    </w:p>
    <w:p w:rsidR="00000000" w:rsidDel="00000000" w:rsidP="00000000" w:rsidRDefault="00000000" w:rsidRPr="00000000" w14:paraId="00000022">
      <w:pPr>
        <w:ind w:hanging="2"/>
        <w:rPr>
          <w:rFonts w:ascii="Archivo Light" w:cs="Archivo Light" w:eastAsia="Archivo Light" w:hAnsi="Archivo Light"/>
          <w:color w:val="00000a"/>
          <w:sz w:val="24"/>
          <w:szCs w:val="24"/>
        </w:rPr>
      </w:pPr>
      <w:r w:rsidDel="00000000" w:rsidR="00000000" w:rsidRPr="00000000">
        <w:rPr>
          <w:rFonts w:ascii="Archivo Light" w:cs="Archivo Light" w:eastAsia="Archivo Light" w:hAnsi="Archivo Light"/>
          <w:color w:val="00000a"/>
          <w:sz w:val="24"/>
          <w:szCs w:val="24"/>
          <w:rtl w:val="0"/>
        </w:rPr>
        <w:t xml:space="preserve">tel: 721 838 889</w:t>
      </w:r>
    </w:p>
    <w:p w:rsidR="00000000" w:rsidDel="00000000" w:rsidP="00000000" w:rsidRDefault="00000000" w:rsidRPr="00000000" w14:paraId="00000023">
      <w:pPr>
        <w:ind w:hanging="2"/>
        <w:rPr>
          <w:rFonts w:ascii="Archivo Light" w:cs="Archivo Light" w:eastAsia="Archivo Light" w:hAnsi="Archivo Light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hanging="2"/>
        <w:rPr>
          <w:rFonts w:ascii="Archivo Light" w:cs="Archivo Light" w:eastAsia="Archivo Light" w:hAnsi="Archivo Light"/>
          <w:color w:val="00000a"/>
          <w:sz w:val="24"/>
          <w:szCs w:val="24"/>
          <w:shd w:fill="fff2cc" w:val="clear"/>
        </w:rPr>
      </w:pPr>
      <w:hyperlink r:id="rId8">
        <w:r w:rsidDel="00000000" w:rsidR="00000000" w:rsidRPr="00000000">
          <w:rPr>
            <w:rFonts w:ascii="Archivo Light" w:cs="Archivo Light" w:eastAsia="Archivo Light" w:hAnsi="Archivo Light"/>
            <w:color w:val="1155cc"/>
            <w:sz w:val="24"/>
            <w:szCs w:val="24"/>
            <w:u w:val="single"/>
            <w:rtl w:val="0"/>
          </w:rPr>
          <w:t xml:space="preserve">www.continuo.cz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hanging="2"/>
        <w:rPr>
          <w:rFonts w:ascii="Archivo Light" w:cs="Archivo Light" w:eastAsia="Archivo Light" w:hAnsi="Archivo Light"/>
          <w:color w:val="00000a"/>
          <w:sz w:val="24"/>
          <w:szCs w:val="24"/>
        </w:rPr>
      </w:pPr>
      <w:hyperlink r:id="rId9">
        <w:r w:rsidDel="00000000" w:rsidR="00000000" w:rsidRPr="00000000">
          <w:rPr>
            <w:rFonts w:ascii="Archivo Light" w:cs="Archivo Light" w:eastAsia="Archivo Light" w:hAnsi="Archivo Light"/>
            <w:color w:val="1155cc"/>
            <w:sz w:val="24"/>
            <w:szCs w:val="24"/>
            <w:u w:val="single"/>
            <w:rtl w:val="0"/>
          </w:rPr>
          <w:t xml:space="preserve">www.jiznisveraz.cz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hanging="2"/>
        <w:rPr>
          <w:rFonts w:ascii="Archivo Light" w:cs="Archivo Light" w:eastAsia="Archivo Light" w:hAnsi="Archivo Light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60" w:lineRule="auto"/>
        <w:ind w:hanging="2"/>
        <w:rPr>
          <w:rFonts w:ascii="Archivo Light" w:cs="Archivo Light" w:eastAsia="Archivo Light" w:hAnsi="Archiv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60" w:lineRule="auto"/>
        <w:ind w:hanging="2"/>
        <w:rPr>
          <w:rFonts w:ascii="Archivo Light" w:cs="Archivo Light" w:eastAsia="Archivo Light" w:hAnsi="Archivo Light"/>
          <w:sz w:val="24"/>
          <w:szCs w:val="24"/>
        </w:rPr>
      </w:pPr>
      <w:r w:rsidDel="00000000" w:rsidR="00000000" w:rsidRPr="00000000">
        <w:rPr>
          <w:rFonts w:ascii="Archivo Light" w:cs="Archivo Light" w:eastAsia="Archivo Light" w:hAnsi="Archivo Light"/>
          <w:sz w:val="24"/>
          <w:szCs w:val="24"/>
          <w:rtl w:val="0"/>
        </w:rPr>
        <w:t xml:space="preserve">Projekt HOTEL FATIGUE vzniká za finanční podpory Ministerstva kultury České republiky, Jihočeského kraje, Státního fondu kultury České republiky. </w:t>
      </w:r>
    </w:p>
    <w:p w:rsidR="00000000" w:rsidDel="00000000" w:rsidP="00000000" w:rsidRDefault="00000000" w:rsidRPr="00000000" w14:paraId="00000029">
      <w:pPr>
        <w:spacing w:after="160" w:lineRule="auto"/>
        <w:ind w:hanging="2"/>
        <w:rPr>
          <w:rFonts w:ascii="Archivo Light" w:cs="Archivo Light" w:eastAsia="Archivo Light" w:hAnsi="Archivo Light"/>
          <w:sz w:val="24"/>
          <w:szCs w:val="24"/>
        </w:rPr>
      </w:pPr>
      <w:r w:rsidDel="00000000" w:rsidR="00000000" w:rsidRPr="00000000">
        <w:rPr>
          <w:rFonts w:ascii="Archivo Light" w:cs="Archivo Light" w:eastAsia="Archivo Light" w:hAnsi="Archivo Light"/>
          <w:sz w:val="24"/>
          <w:szCs w:val="24"/>
          <w:rtl w:val="0"/>
        </w:rPr>
        <w:t xml:space="preserve">Partneři projektu jsou: EHMK České Budějovice 2028, Jižní Svéráz, Jihočeské Divadlo, Accademia Teatro Dimitri, Město Týn nad Vltavou.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chivo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chivo SemiBol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ind w:left="-708.6614173228347" w:firstLine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ind w:left="-708.6614173228347" w:firstLine="0"/>
      <w:rPr/>
    </w:pPr>
    <w:r w:rsidDel="00000000" w:rsidR="00000000" w:rsidRPr="00000000">
      <w:rPr/>
      <w:drawing>
        <wp:inline distB="114300" distT="114300" distL="114300" distR="114300">
          <wp:extent cx="1452563" cy="11620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52563" cy="11620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hyperlink" Target="http://www.jiznisveraz.cz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jihoceskedivadlo.cz/porad/2982-hotel-fatigue" TargetMode="External"/><Relationship Id="rId7" Type="http://schemas.openxmlformats.org/officeDocument/2006/relationships/hyperlink" Target="https://drive.google.com/drive/folders/1CpnC3Sc24ldYTdhlt4_wKUiKUac11ePN" TargetMode="External"/><Relationship Id="rId8" Type="http://schemas.openxmlformats.org/officeDocument/2006/relationships/hyperlink" Target="https://www.continuo.cz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voLight-regular.ttf"/><Relationship Id="rId2" Type="http://schemas.openxmlformats.org/officeDocument/2006/relationships/font" Target="fonts/ArchivoLight-bold.ttf"/><Relationship Id="rId3" Type="http://schemas.openxmlformats.org/officeDocument/2006/relationships/font" Target="fonts/ArchivoLight-italic.ttf"/><Relationship Id="rId4" Type="http://schemas.openxmlformats.org/officeDocument/2006/relationships/font" Target="fonts/ArchivoLight-boldItalic.ttf"/><Relationship Id="rId5" Type="http://schemas.openxmlformats.org/officeDocument/2006/relationships/font" Target="fonts/ArchivoSemiBold-regular.ttf"/><Relationship Id="rId6" Type="http://schemas.openxmlformats.org/officeDocument/2006/relationships/font" Target="fonts/ArchivoSemiBold-bold.ttf"/><Relationship Id="rId7" Type="http://schemas.openxmlformats.org/officeDocument/2006/relationships/font" Target="fonts/ArchivoSemiBold-italic.ttf"/><Relationship Id="rId8" Type="http://schemas.openxmlformats.org/officeDocument/2006/relationships/font" Target="fonts/ArchivoSemiBold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